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B79" w:rsidRPr="003C3B79" w:rsidRDefault="003C3B79" w:rsidP="003C3B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3C3B79">
        <w:rPr>
          <w:rFonts w:ascii="Times New Roman" w:hAnsi="Times New Roman" w:cs="Times New Roman"/>
          <w:sz w:val="28"/>
          <w:szCs w:val="28"/>
        </w:rPr>
        <w:t>Профилактика преступлений и правонарушений</w:t>
      </w:r>
    </w:p>
    <w:bookmarkEnd w:id="0"/>
    <w:p w:rsidR="003C3B79" w:rsidRPr="003C3B79" w:rsidRDefault="003C3B79" w:rsidP="003C3B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3B79">
        <w:rPr>
          <w:rFonts w:ascii="Times New Roman" w:hAnsi="Times New Roman" w:cs="Times New Roman"/>
          <w:sz w:val="28"/>
          <w:szCs w:val="28"/>
        </w:rPr>
        <w:t xml:space="preserve">  Деятельность человека состоит из поступков.</w:t>
      </w:r>
    </w:p>
    <w:p w:rsidR="003C3B79" w:rsidRPr="003C3B79" w:rsidRDefault="003C3B79" w:rsidP="003C3B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3B79">
        <w:rPr>
          <w:rFonts w:ascii="Times New Roman" w:hAnsi="Times New Roman" w:cs="Times New Roman"/>
          <w:sz w:val="28"/>
          <w:szCs w:val="28"/>
        </w:rPr>
        <w:t xml:space="preserve">  Поступок - главный элемент человеческих взаимоотношений, в котором проявляются различные качества личности, как хорошие, так и плохие, отношение к проблемам действительности, к окружающим людям.</w:t>
      </w:r>
    </w:p>
    <w:p w:rsidR="003C3B79" w:rsidRPr="003C3B79" w:rsidRDefault="003C3B79" w:rsidP="003C3B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3B79">
        <w:rPr>
          <w:rFonts w:ascii="Times New Roman" w:hAnsi="Times New Roman" w:cs="Times New Roman"/>
          <w:sz w:val="28"/>
          <w:szCs w:val="28"/>
        </w:rPr>
        <w:t xml:space="preserve">  Всякий поступок влечет за собой неизбежные результаты: изменения в отношениях людей, в их сознании, он также влечет последствия и для самого действующего лица. Поступок всегда связан с определенной ответственностью человека за свои действия.</w:t>
      </w:r>
    </w:p>
    <w:p w:rsidR="003C3B79" w:rsidRPr="003C3B79" w:rsidRDefault="003C3B79" w:rsidP="003C3B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3B79">
        <w:rPr>
          <w:rFonts w:ascii="Times New Roman" w:hAnsi="Times New Roman" w:cs="Times New Roman"/>
          <w:sz w:val="28"/>
          <w:szCs w:val="28"/>
        </w:rPr>
        <w:t xml:space="preserve">  В сфере правовых отношений поступок может иметь двойное значение. Основную часть актов поведения личности составляют поступки правомерные, то есть соответствующие нормам права, требованиям законов, и неправомерное, то есть противоречащее нормам права.</w:t>
      </w:r>
    </w:p>
    <w:p w:rsidR="003C3B79" w:rsidRPr="003C3B79" w:rsidRDefault="003C3B79" w:rsidP="003C3B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3B79">
        <w:rPr>
          <w:rFonts w:ascii="Times New Roman" w:hAnsi="Times New Roman" w:cs="Times New Roman"/>
          <w:sz w:val="28"/>
          <w:szCs w:val="28"/>
        </w:rPr>
        <w:t xml:space="preserve">  Неправомерное поведение выражается в правонарушениях, как это следует из самого термина, актах, нарушающих право, противных ему. Далеко не каждый человек имеет полное представление о правомерности своих действий.</w:t>
      </w:r>
    </w:p>
    <w:p w:rsidR="003C3B79" w:rsidRPr="003C3B79" w:rsidRDefault="003C3B79" w:rsidP="003C3B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3B79">
        <w:rPr>
          <w:rFonts w:ascii="Times New Roman" w:hAnsi="Times New Roman" w:cs="Times New Roman"/>
          <w:sz w:val="28"/>
          <w:szCs w:val="28"/>
        </w:rPr>
        <w:t xml:space="preserve">  Проблема подростков-правонарушителей в современном обществе представляет собой одну из самых сложных и противоречивых. К сожалению, не каждый подросток, </w:t>
      </w:r>
      <w:proofErr w:type="gramStart"/>
      <w:r w:rsidRPr="003C3B79">
        <w:rPr>
          <w:rFonts w:ascii="Times New Roman" w:hAnsi="Times New Roman" w:cs="Times New Roman"/>
          <w:sz w:val="28"/>
          <w:szCs w:val="28"/>
        </w:rPr>
        <w:t>осознает какие совершаемые им противоправные деяния ведут</w:t>
      </w:r>
      <w:proofErr w:type="gramEnd"/>
      <w:r w:rsidRPr="003C3B79">
        <w:rPr>
          <w:rFonts w:ascii="Times New Roman" w:hAnsi="Times New Roman" w:cs="Times New Roman"/>
          <w:sz w:val="28"/>
          <w:szCs w:val="28"/>
        </w:rPr>
        <w:t xml:space="preserve"> к тяжелым и трудно-исправимым последствиям.</w:t>
      </w:r>
    </w:p>
    <w:p w:rsidR="003C3B79" w:rsidRPr="003C3B79" w:rsidRDefault="003C3B79" w:rsidP="003C3B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3B79">
        <w:rPr>
          <w:rFonts w:ascii="Times New Roman" w:hAnsi="Times New Roman" w:cs="Times New Roman"/>
          <w:sz w:val="28"/>
          <w:szCs w:val="28"/>
        </w:rPr>
        <w:t xml:space="preserve">  Что такое правонарушение?</w:t>
      </w:r>
    </w:p>
    <w:p w:rsidR="003C3B79" w:rsidRPr="003C3B79" w:rsidRDefault="003C3B79" w:rsidP="003C3B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3B79">
        <w:rPr>
          <w:rFonts w:ascii="Times New Roman" w:hAnsi="Times New Roman" w:cs="Times New Roman"/>
          <w:sz w:val="28"/>
          <w:szCs w:val="28"/>
        </w:rPr>
        <w:t xml:space="preserve">  Правонарушение — это виновное поведение право дееспособного лица, которое противоречит предписаниям норм права, причиняет вред другим лицам и влечет за собой юридическую ответственность.</w:t>
      </w:r>
    </w:p>
    <w:p w:rsidR="003C3B79" w:rsidRPr="003C3B79" w:rsidRDefault="003C3B79" w:rsidP="003C3B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3B79">
        <w:rPr>
          <w:rFonts w:ascii="Times New Roman" w:hAnsi="Times New Roman" w:cs="Times New Roman"/>
          <w:sz w:val="28"/>
          <w:szCs w:val="28"/>
        </w:rPr>
        <w:t xml:space="preserve">  Все правонарушения принято подразделять на две группы: проступки и преступления (самые тяжелые правонарушения).</w:t>
      </w:r>
    </w:p>
    <w:p w:rsidR="003C3B79" w:rsidRPr="003C3B79" w:rsidRDefault="003C3B79" w:rsidP="003C3B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3B79">
        <w:rPr>
          <w:rFonts w:ascii="Times New Roman" w:hAnsi="Times New Roman" w:cs="Times New Roman"/>
          <w:sz w:val="28"/>
          <w:szCs w:val="28"/>
        </w:rPr>
        <w:t xml:space="preserve">  Проступки могут быть трудовыми, дисциплинарными, административными и гражданскими.</w:t>
      </w:r>
    </w:p>
    <w:p w:rsidR="003C3B79" w:rsidRPr="003C3B79" w:rsidRDefault="003C3B79" w:rsidP="003C3B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3B79">
        <w:rPr>
          <w:rFonts w:ascii="Times New Roman" w:hAnsi="Times New Roman" w:cs="Times New Roman"/>
          <w:sz w:val="28"/>
          <w:szCs w:val="28"/>
        </w:rPr>
        <w:t xml:space="preserve">  Под преступлениями понимают, как правило, уголовные преступления, то есть деяния, нарушающие уголовный закон. Они могут различаться по категории тяжести.</w:t>
      </w:r>
    </w:p>
    <w:p w:rsidR="003C3B79" w:rsidRPr="003C3B79" w:rsidRDefault="003C3B79" w:rsidP="003C3B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3B79">
        <w:rPr>
          <w:rFonts w:ascii="Times New Roman" w:hAnsi="Times New Roman" w:cs="Times New Roman"/>
          <w:sz w:val="28"/>
          <w:szCs w:val="28"/>
        </w:rPr>
        <w:t xml:space="preserve">  В зависимости от вида правонарушения выделяют соответствующую ответственность — уголовную, административную, дисциплинарную, гражданско-правовую.</w:t>
      </w:r>
    </w:p>
    <w:p w:rsidR="003C3B79" w:rsidRPr="003C3B79" w:rsidRDefault="003C3B79" w:rsidP="003C3B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3B79">
        <w:rPr>
          <w:rFonts w:ascii="Times New Roman" w:hAnsi="Times New Roman" w:cs="Times New Roman"/>
          <w:sz w:val="28"/>
          <w:szCs w:val="28"/>
        </w:rPr>
        <w:t xml:space="preserve">  1.Уголовная ответственность – ответственность за нарушение законов, предусмотренных Уголовным кодексом. </w:t>
      </w:r>
      <w:proofErr w:type="gramStart"/>
      <w:r w:rsidRPr="003C3B79">
        <w:rPr>
          <w:rFonts w:ascii="Times New Roman" w:hAnsi="Times New Roman" w:cs="Times New Roman"/>
          <w:sz w:val="28"/>
          <w:szCs w:val="28"/>
        </w:rPr>
        <w:t>Преступление, предусмотренное уголовным законом общественно опасное, посягающее на общественный строй, собственность, личность, права и свободы граждан, общественный порядок (убийство, грабёж, изнасилование, оскорбления, мелкие хищения, хулиганство).</w:t>
      </w:r>
      <w:proofErr w:type="gramEnd"/>
    </w:p>
    <w:p w:rsidR="003C3B79" w:rsidRPr="003C3B79" w:rsidRDefault="003C3B79" w:rsidP="003C3B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3B79">
        <w:rPr>
          <w:rFonts w:ascii="Times New Roman" w:hAnsi="Times New Roman" w:cs="Times New Roman"/>
          <w:sz w:val="28"/>
          <w:szCs w:val="28"/>
        </w:rPr>
        <w:t xml:space="preserve">  За злостное хулиганство, кражу, изнасилование уголовная ответственность наступает с 14 лет.</w:t>
      </w:r>
    </w:p>
    <w:p w:rsidR="003C3B79" w:rsidRPr="003C3B79" w:rsidRDefault="003C3B79" w:rsidP="003C3B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3B79">
        <w:rPr>
          <w:rFonts w:ascii="Times New Roman" w:hAnsi="Times New Roman" w:cs="Times New Roman"/>
          <w:sz w:val="28"/>
          <w:szCs w:val="28"/>
        </w:rPr>
        <w:t xml:space="preserve">  Уголовный Кодекс Республики Беларусь</w:t>
      </w:r>
    </w:p>
    <w:p w:rsidR="003C3B79" w:rsidRPr="003C3B79" w:rsidRDefault="003C3B79" w:rsidP="003C3B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3B79">
        <w:rPr>
          <w:rFonts w:ascii="Times New Roman" w:hAnsi="Times New Roman" w:cs="Times New Roman"/>
          <w:sz w:val="28"/>
          <w:szCs w:val="28"/>
        </w:rPr>
        <w:lastRenderedPageBreak/>
        <w:t>Ст. 27. Возраст, с которого наступает уголовная ответственность</w:t>
      </w:r>
    </w:p>
    <w:p w:rsidR="003C3B79" w:rsidRPr="003C3B79" w:rsidRDefault="003C3B79" w:rsidP="003C3B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3B79">
        <w:rPr>
          <w:rFonts w:ascii="Times New Roman" w:hAnsi="Times New Roman" w:cs="Times New Roman"/>
          <w:sz w:val="28"/>
          <w:szCs w:val="28"/>
        </w:rPr>
        <w:t>1. Уголовной ответственности подлежит лицо, достигшее ко времени совершения преступления шестнадцатилетнего возраста, за исключением случаев, предусмотренных настоящим Кодексом.</w:t>
      </w:r>
    </w:p>
    <w:p w:rsidR="003C3B79" w:rsidRPr="003C3B79" w:rsidRDefault="003C3B79" w:rsidP="003C3B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3B79">
        <w:rPr>
          <w:rFonts w:ascii="Times New Roman" w:hAnsi="Times New Roman" w:cs="Times New Roman"/>
          <w:sz w:val="28"/>
          <w:szCs w:val="28"/>
        </w:rPr>
        <w:t xml:space="preserve">2. Лица, совершившие запрещенные настоящим Кодексом деяния в возрасте от 14-ти до 16-ти лет, подлежат уголовной ответственности лишь </w:t>
      </w:r>
      <w:proofErr w:type="gramStart"/>
      <w:r w:rsidRPr="003C3B79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3C3B79">
        <w:rPr>
          <w:rFonts w:ascii="Times New Roman" w:hAnsi="Times New Roman" w:cs="Times New Roman"/>
          <w:sz w:val="28"/>
          <w:szCs w:val="28"/>
        </w:rPr>
        <w:t>:</w:t>
      </w:r>
    </w:p>
    <w:p w:rsidR="003C3B79" w:rsidRPr="003C3B79" w:rsidRDefault="003C3B79" w:rsidP="003C3B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3B79" w:rsidRPr="003C3B79" w:rsidRDefault="003C3B79" w:rsidP="003C3B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3B79">
        <w:rPr>
          <w:rFonts w:ascii="Times New Roman" w:hAnsi="Times New Roman" w:cs="Times New Roman"/>
          <w:sz w:val="28"/>
          <w:szCs w:val="28"/>
        </w:rPr>
        <w:t>Убийство (ст. 139)</w:t>
      </w:r>
    </w:p>
    <w:p w:rsidR="003C3B79" w:rsidRPr="003C3B79" w:rsidRDefault="003C3B79" w:rsidP="003C3B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3B79">
        <w:rPr>
          <w:rFonts w:ascii="Times New Roman" w:hAnsi="Times New Roman" w:cs="Times New Roman"/>
          <w:sz w:val="28"/>
          <w:szCs w:val="28"/>
        </w:rPr>
        <w:t>Причинение смерти по неосторожности (ст. 144)</w:t>
      </w:r>
    </w:p>
    <w:p w:rsidR="003C3B79" w:rsidRPr="003C3B79" w:rsidRDefault="003C3B79" w:rsidP="003C3B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3B79">
        <w:rPr>
          <w:rFonts w:ascii="Times New Roman" w:hAnsi="Times New Roman" w:cs="Times New Roman"/>
          <w:sz w:val="28"/>
          <w:szCs w:val="28"/>
        </w:rPr>
        <w:t>Причинение менее тяжкого телесного повреждения (ст. 147)</w:t>
      </w:r>
    </w:p>
    <w:p w:rsidR="003C3B79" w:rsidRPr="003C3B79" w:rsidRDefault="003C3B79" w:rsidP="003C3B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3B79">
        <w:rPr>
          <w:rFonts w:ascii="Times New Roman" w:hAnsi="Times New Roman" w:cs="Times New Roman"/>
          <w:sz w:val="28"/>
          <w:szCs w:val="28"/>
        </w:rPr>
        <w:t>Умышленное причинение менее тяжкого телесного повреждения (ст. 149)</w:t>
      </w:r>
    </w:p>
    <w:p w:rsidR="003C3B79" w:rsidRPr="003C3B79" w:rsidRDefault="003C3B79" w:rsidP="003C3B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3B79">
        <w:rPr>
          <w:rFonts w:ascii="Times New Roman" w:hAnsi="Times New Roman" w:cs="Times New Roman"/>
          <w:sz w:val="28"/>
          <w:szCs w:val="28"/>
        </w:rPr>
        <w:t>Изнасилование (ст. 166)</w:t>
      </w:r>
    </w:p>
    <w:p w:rsidR="003C3B79" w:rsidRPr="003C3B79" w:rsidRDefault="003C3B79" w:rsidP="003C3B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3B79">
        <w:rPr>
          <w:rFonts w:ascii="Times New Roman" w:hAnsi="Times New Roman" w:cs="Times New Roman"/>
          <w:sz w:val="28"/>
          <w:szCs w:val="28"/>
        </w:rPr>
        <w:t>Насильственные действия сексуального характера (ст. 167)</w:t>
      </w:r>
    </w:p>
    <w:p w:rsidR="003C3B79" w:rsidRPr="003C3B79" w:rsidRDefault="003C3B79" w:rsidP="003C3B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3B79">
        <w:rPr>
          <w:rFonts w:ascii="Times New Roman" w:hAnsi="Times New Roman" w:cs="Times New Roman"/>
          <w:sz w:val="28"/>
          <w:szCs w:val="28"/>
        </w:rPr>
        <w:t>Похищение человека (ст. 182)</w:t>
      </w:r>
    </w:p>
    <w:p w:rsidR="003C3B79" w:rsidRPr="003C3B79" w:rsidRDefault="003C3B79" w:rsidP="003C3B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3B79">
        <w:rPr>
          <w:rFonts w:ascii="Times New Roman" w:hAnsi="Times New Roman" w:cs="Times New Roman"/>
          <w:sz w:val="28"/>
          <w:szCs w:val="28"/>
        </w:rPr>
        <w:t>Кражу (ст. ст. 205)</w:t>
      </w:r>
    </w:p>
    <w:p w:rsidR="003C3B79" w:rsidRPr="003C3B79" w:rsidRDefault="003C3B79" w:rsidP="003C3B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3B79">
        <w:rPr>
          <w:rFonts w:ascii="Times New Roman" w:hAnsi="Times New Roman" w:cs="Times New Roman"/>
          <w:sz w:val="28"/>
          <w:szCs w:val="28"/>
        </w:rPr>
        <w:t>Грабеж (ст. 206)</w:t>
      </w:r>
    </w:p>
    <w:p w:rsidR="003C3B79" w:rsidRPr="003C3B79" w:rsidRDefault="003C3B79" w:rsidP="003C3B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3B79">
        <w:rPr>
          <w:rFonts w:ascii="Times New Roman" w:hAnsi="Times New Roman" w:cs="Times New Roman"/>
          <w:sz w:val="28"/>
          <w:szCs w:val="28"/>
        </w:rPr>
        <w:t>Разбой (ст. 207)</w:t>
      </w:r>
    </w:p>
    <w:p w:rsidR="003C3B79" w:rsidRPr="003C3B79" w:rsidRDefault="003C3B79" w:rsidP="003C3B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3B79">
        <w:rPr>
          <w:rFonts w:ascii="Times New Roman" w:hAnsi="Times New Roman" w:cs="Times New Roman"/>
          <w:sz w:val="28"/>
          <w:szCs w:val="28"/>
        </w:rPr>
        <w:t>Вымогательство (ст. 208)</w:t>
      </w:r>
    </w:p>
    <w:p w:rsidR="003C3B79" w:rsidRPr="003C3B79" w:rsidRDefault="003C3B79" w:rsidP="003C3B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3B79">
        <w:rPr>
          <w:rFonts w:ascii="Times New Roman" w:hAnsi="Times New Roman" w:cs="Times New Roman"/>
          <w:sz w:val="28"/>
          <w:szCs w:val="28"/>
        </w:rPr>
        <w:t>Угон транспортного средства или маломерного водного судна (ст. 214)</w:t>
      </w:r>
    </w:p>
    <w:p w:rsidR="003C3B79" w:rsidRPr="003C3B79" w:rsidRDefault="003C3B79" w:rsidP="003C3B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3B79">
        <w:rPr>
          <w:rFonts w:ascii="Times New Roman" w:hAnsi="Times New Roman" w:cs="Times New Roman"/>
          <w:sz w:val="28"/>
          <w:szCs w:val="28"/>
        </w:rPr>
        <w:t>Умышленное уничтожение либо повреждение имущества (части вторая и третья ст. 218)</w:t>
      </w:r>
    </w:p>
    <w:p w:rsidR="003C3B79" w:rsidRPr="003C3B79" w:rsidRDefault="003C3B79" w:rsidP="003C3B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3B79">
        <w:rPr>
          <w:rFonts w:ascii="Times New Roman" w:hAnsi="Times New Roman" w:cs="Times New Roman"/>
          <w:sz w:val="28"/>
          <w:szCs w:val="28"/>
        </w:rPr>
        <w:t>Захват заложника (ст. 291)</w:t>
      </w:r>
    </w:p>
    <w:p w:rsidR="003C3B79" w:rsidRPr="003C3B79" w:rsidRDefault="003C3B79" w:rsidP="003C3B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3B79">
        <w:rPr>
          <w:rFonts w:ascii="Times New Roman" w:hAnsi="Times New Roman" w:cs="Times New Roman"/>
          <w:sz w:val="28"/>
          <w:szCs w:val="28"/>
        </w:rPr>
        <w:t>Хищение огнестрельного оружия, боеприпасов или взрывчатых веществ (ст. 294)</w:t>
      </w:r>
    </w:p>
    <w:p w:rsidR="003C3B79" w:rsidRPr="003C3B79" w:rsidRDefault="003C3B79" w:rsidP="003C3B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3B79">
        <w:rPr>
          <w:rFonts w:ascii="Times New Roman" w:hAnsi="Times New Roman" w:cs="Times New Roman"/>
          <w:sz w:val="28"/>
          <w:szCs w:val="28"/>
        </w:rPr>
        <w:t>Умышленное приведение в негодность транспортного средства или путей сообщения (ст. 309)</w:t>
      </w:r>
    </w:p>
    <w:p w:rsidR="003C3B79" w:rsidRPr="003C3B79" w:rsidRDefault="003C3B79" w:rsidP="003C3B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3B79">
        <w:rPr>
          <w:rFonts w:ascii="Times New Roman" w:hAnsi="Times New Roman" w:cs="Times New Roman"/>
          <w:sz w:val="28"/>
          <w:szCs w:val="28"/>
        </w:rPr>
        <w:t xml:space="preserve">Хищение наркотических средств, психотропных веществ, их </w:t>
      </w:r>
      <w:proofErr w:type="spellStart"/>
      <w:r w:rsidRPr="003C3B79">
        <w:rPr>
          <w:rFonts w:ascii="Times New Roman" w:hAnsi="Times New Roman" w:cs="Times New Roman"/>
          <w:sz w:val="28"/>
          <w:szCs w:val="28"/>
        </w:rPr>
        <w:t>прекурсоров</w:t>
      </w:r>
      <w:proofErr w:type="spellEnd"/>
      <w:r w:rsidRPr="003C3B79">
        <w:rPr>
          <w:rFonts w:ascii="Times New Roman" w:hAnsi="Times New Roman" w:cs="Times New Roman"/>
          <w:sz w:val="28"/>
          <w:szCs w:val="28"/>
        </w:rPr>
        <w:t xml:space="preserve"> и аналогов (ст. 327)</w:t>
      </w:r>
    </w:p>
    <w:p w:rsidR="003C3B79" w:rsidRPr="003C3B79" w:rsidRDefault="003C3B79" w:rsidP="003C3B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3B79">
        <w:rPr>
          <w:rFonts w:ascii="Times New Roman" w:hAnsi="Times New Roman" w:cs="Times New Roman"/>
          <w:sz w:val="28"/>
          <w:szCs w:val="28"/>
        </w:rPr>
        <w:t>Хулиганство (ст. 339)</w:t>
      </w:r>
    </w:p>
    <w:p w:rsidR="003C3B79" w:rsidRPr="003C3B79" w:rsidRDefault="003C3B79" w:rsidP="003C3B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3B79">
        <w:rPr>
          <w:rFonts w:ascii="Times New Roman" w:hAnsi="Times New Roman" w:cs="Times New Roman"/>
          <w:sz w:val="28"/>
          <w:szCs w:val="28"/>
        </w:rPr>
        <w:t>Заведомо ложное сообщение об опасности (ст.340)</w:t>
      </w:r>
    </w:p>
    <w:p w:rsidR="003C3B79" w:rsidRPr="003C3B79" w:rsidRDefault="003C3B79" w:rsidP="003C3B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3B79">
        <w:rPr>
          <w:rFonts w:ascii="Times New Roman" w:hAnsi="Times New Roman" w:cs="Times New Roman"/>
          <w:sz w:val="28"/>
          <w:szCs w:val="28"/>
        </w:rPr>
        <w:t>Осквернение сооружений и порчу имущества (ст. 341)</w:t>
      </w:r>
    </w:p>
    <w:p w:rsidR="003C3B79" w:rsidRPr="003C3B79" w:rsidRDefault="003C3B79" w:rsidP="003C3B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3B79">
        <w:rPr>
          <w:rFonts w:ascii="Times New Roman" w:hAnsi="Times New Roman" w:cs="Times New Roman"/>
          <w:sz w:val="28"/>
          <w:szCs w:val="28"/>
        </w:rPr>
        <w:t>Побег из исправительного учреждения, исполняющего наказание в виде лишения свободы, арестного дома или из-под стражи (ст. 413).</w:t>
      </w:r>
    </w:p>
    <w:p w:rsidR="003C3B79" w:rsidRPr="003C3B79" w:rsidRDefault="003C3B79" w:rsidP="003C3B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3B79">
        <w:rPr>
          <w:rFonts w:ascii="Times New Roman" w:hAnsi="Times New Roman" w:cs="Times New Roman"/>
          <w:sz w:val="28"/>
          <w:szCs w:val="28"/>
        </w:rPr>
        <w:t xml:space="preserve">  Административная ответственность применяется за нарушения, предусмотренные кодексом об административных правонарушениях. К </w:t>
      </w:r>
      <w:proofErr w:type="gramStart"/>
      <w:r w:rsidRPr="003C3B79">
        <w:rPr>
          <w:rFonts w:ascii="Times New Roman" w:hAnsi="Times New Roman" w:cs="Times New Roman"/>
          <w:sz w:val="28"/>
          <w:szCs w:val="28"/>
        </w:rPr>
        <w:t>административным</w:t>
      </w:r>
      <w:proofErr w:type="gramEnd"/>
      <w:r w:rsidRPr="003C3B79">
        <w:rPr>
          <w:rFonts w:ascii="Times New Roman" w:hAnsi="Times New Roman" w:cs="Times New Roman"/>
          <w:sz w:val="28"/>
          <w:szCs w:val="28"/>
        </w:rPr>
        <w:t xml:space="preserve"> нарушения относятся: нарушение правил дорожного движения, нарушение противопожарной безопасности.</w:t>
      </w:r>
    </w:p>
    <w:p w:rsidR="003C3B79" w:rsidRPr="003C3B79" w:rsidRDefault="003C3B79" w:rsidP="003C3B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3B79">
        <w:rPr>
          <w:rFonts w:ascii="Times New Roman" w:hAnsi="Times New Roman" w:cs="Times New Roman"/>
          <w:sz w:val="28"/>
          <w:szCs w:val="28"/>
        </w:rPr>
        <w:t xml:space="preserve">  За административные правонарушения к ответственности привлекаются с 16 лет. Наказание: штраф, предупреждение, исправительные работы.</w:t>
      </w:r>
    </w:p>
    <w:p w:rsidR="003C3B79" w:rsidRPr="003C3B79" w:rsidRDefault="003C3B79" w:rsidP="003C3B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3B79" w:rsidRPr="003C3B79" w:rsidRDefault="003C3B79" w:rsidP="003C3B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3B79">
        <w:rPr>
          <w:rFonts w:ascii="Times New Roman" w:hAnsi="Times New Roman" w:cs="Times New Roman"/>
          <w:sz w:val="28"/>
          <w:szCs w:val="28"/>
        </w:rPr>
        <w:t>ПОЯСНЕНИЕ</w:t>
      </w:r>
    </w:p>
    <w:p w:rsidR="003C3B79" w:rsidRPr="003C3B79" w:rsidRDefault="003C3B79" w:rsidP="003C3B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3B79" w:rsidRPr="003C3B79" w:rsidRDefault="003C3B79" w:rsidP="003C3B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3B79">
        <w:rPr>
          <w:rFonts w:ascii="Times New Roman" w:hAnsi="Times New Roman" w:cs="Times New Roman"/>
          <w:sz w:val="28"/>
          <w:szCs w:val="28"/>
        </w:rPr>
        <w:t xml:space="preserve">  Административной ответственности подлежит физическое лицо, достигшее ко времени совершения правонарушения шестнадцатилетнего возраста, за исключением случаев, предусмотренных настоящим Кодексом.</w:t>
      </w:r>
    </w:p>
    <w:p w:rsidR="003C3B79" w:rsidRPr="003C3B79" w:rsidRDefault="003C3B79" w:rsidP="003C3B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3B79">
        <w:rPr>
          <w:rFonts w:ascii="Times New Roman" w:hAnsi="Times New Roman" w:cs="Times New Roman"/>
          <w:sz w:val="28"/>
          <w:szCs w:val="28"/>
        </w:rPr>
        <w:lastRenderedPageBreak/>
        <w:t xml:space="preserve">  Физическое лицо, совершившее запрещенное настоящим Кодексом деяние в возрасте от четырнадцати до шестнадцати лет, подлежит административной ответственности лишь:</w:t>
      </w:r>
    </w:p>
    <w:p w:rsidR="003C3B79" w:rsidRPr="003C3B79" w:rsidRDefault="003C3B79" w:rsidP="003C3B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3B79" w:rsidRPr="003C3B79" w:rsidRDefault="003C3B79" w:rsidP="003C3B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3B79">
        <w:rPr>
          <w:rFonts w:ascii="Times New Roman" w:hAnsi="Times New Roman" w:cs="Times New Roman"/>
          <w:sz w:val="28"/>
          <w:szCs w:val="28"/>
        </w:rPr>
        <w:t>за умышленное причинение телесного повреждения (статья 9.1);</w:t>
      </w:r>
    </w:p>
    <w:p w:rsidR="003C3B79" w:rsidRPr="003C3B79" w:rsidRDefault="003C3B79" w:rsidP="003C3B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3B79">
        <w:rPr>
          <w:rFonts w:ascii="Times New Roman" w:hAnsi="Times New Roman" w:cs="Times New Roman"/>
          <w:sz w:val="28"/>
          <w:szCs w:val="28"/>
        </w:rPr>
        <w:t>за мелкое хищение (статья 10.5);</w:t>
      </w:r>
    </w:p>
    <w:p w:rsidR="003C3B79" w:rsidRPr="003C3B79" w:rsidRDefault="003C3B79" w:rsidP="003C3B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3B79">
        <w:rPr>
          <w:rFonts w:ascii="Times New Roman" w:hAnsi="Times New Roman" w:cs="Times New Roman"/>
          <w:sz w:val="28"/>
          <w:szCs w:val="28"/>
        </w:rPr>
        <w:t>за умышленные уничтожение либо повреждение имущества (статья 10.9);</w:t>
      </w:r>
    </w:p>
    <w:p w:rsidR="003C3B79" w:rsidRPr="003C3B79" w:rsidRDefault="003C3B79" w:rsidP="003C3B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3B79">
        <w:rPr>
          <w:rFonts w:ascii="Times New Roman" w:hAnsi="Times New Roman" w:cs="Times New Roman"/>
          <w:sz w:val="28"/>
          <w:szCs w:val="28"/>
        </w:rPr>
        <w:t>за нарушение требований пожарной безопасности в лесах или на торфяниках (статья 15.29);</w:t>
      </w:r>
    </w:p>
    <w:p w:rsidR="003C3B79" w:rsidRPr="003C3B79" w:rsidRDefault="003C3B79" w:rsidP="003C3B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3B79">
        <w:rPr>
          <w:rFonts w:ascii="Times New Roman" w:hAnsi="Times New Roman" w:cs="Times New Roman"/>
          <w:sz w:val="28"/>
          <w:szCs w:val="28"/>
        </w:rPr>
        <w:t>за жестокое обращение с животными (статья 15.45);</w:t>
      </w:r>
    </w:p>
    <w:p w:rsidR="003C3B79" w:rsidRPr="003C3B79" w:rsidRDefault="003C3B79" w:rsidP="003C3B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3B79">
        <w:rPr>
          <w:rFonts w:ascii="Times New Roman" w:hAnsi="Times New Roman" w:cs="Times New Roman"/>
          <w:sz w:val="28"/>
          <w:szCs w:val="28"/>
        </w:rPr>
        <w:t>за разжигание костров в запрещенных местах (статья 15.58);</w:t>
      </w:r>
    </w:p>
    <w:p w:rsidR="003C3B79" w:rsidRPr="003C3B79" w:rsidRDefault="003C3B79" w:rsidP="003C3B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3B79">
        <w:rPr>
          <w:rFonts w:ascii="Times New Roman" w:hAnsi="Times New Roman" w:cs="Times New Roman"/>
          <w:sz w:val="28"/>
          <w:szCs w:val="28"/>
        </w:rPr>
        <w:t>за мелкое хулиганство (статья 17.1);</w:t>
      </w:r>
    </w:p>
    <w:p w:rsidR="003C3B79" w:rsidRPr="003C3B79" w:rsidRDefault="003C3B79" w:rsidP="003C3B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3B79">
        <w:rPr>
          <w:rFonts w:ascii="Times New Roman" w:hAnsi="Times New Roman" w:cs="Times New Roman"/>
          <w:sz w:val="28"/>
          <w:szCs w:val="28"/>
        </w:rPr>
        <w:t>за нарушение правил, обеспечивающих безопасность движения на железнодорожном или городском электрическом транспорте (части первая – третья, пятая статьи 18.3);</w:t>
      </w:r>
    </w:p>
    <w:p w:rsidR="003C3B79" w:rsidRPr="003C3B79" w:rsidRDefault="003C3B79" w:rsidP="003C3B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3B79">
        <w:rPr>
          <w:rFonts w:ascii="Times New Roman" w:hAnsi="Times New Roman" w:cs="Times New Roman"/>
          <w:sz w:val="28"/>
          <w:szCs w:val="28"/>
        </w:rPr>
        <w:t>за нарушение правил пользования средствами железнодорожного транспорта (статья 18.4);</w:t>
      </w:r>
    </w:p>
    <w:p w:rsidR="003C3B79" w:rsidRPr="003C3B79" w:rsidRDefault="003C3B79" w:rsidP="003C3B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3B79">
        <w:rPr>
          <w:rFonts w:ascii="Times New Roman" w:hAnsi="Times New Roman" w:cs="Times New Roman"/>
          <w:sz w:val="28"/>
          <w:szCs w:val="28"/>
        </w:rPr>
        <w:t>за нарушение правил пользования транспортным средством (статья 18.9);</w:t>
      </w:r>
    </w:p>
    <w:p w:rsidR="003C3B79" w:rsidRPr="003C3B79" w:rsidRDefault="003C3B79" w:rsidP="003C3B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3B79">
        <w:rPr>
          <w:rFonts w:ascii="Times New Roman" w:hAnsi="Times New Roman" w:cs="Times New Roman"/>
          <w:sz w:val="28"/>
          <w:szCs w:val="28"/>
        </w:rPr>
        <w:t>за нарушение правил пользования метрополитеном (статья 18.10);</w:t>
      </w:r>
    </w:p>
    <w:p w:rsidR="003C3B79" w:rsidRPr="003C3B79" w:rsidRDefault="003C3B79" w:rsidP="003C3B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3B79">
        <w:rPr>
          <w:rFonts w:ascii="Times New Roman" w:hAnsi="Times New Roman" w:cs="Times New Roman"/>
          <w:sz w:val="28"/>
          <w:szCs w:val="28"/>
        </w:rPr>
        <w:t>за нарушение требований по обеспечению сохранности грузов на транспорте (статья 18.34);</w:t>
      </w:r>
    </w:p>
    <w:p w:rsidR="003C3B79" w:rsidRPr="003C3B79" w:rsidRDefault="003C3B79" w:rsidP="003C3B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3B79">
        <w:rPr>
          <w:rFonts w:ascii="Times New Roman" w:hAnsi="Times New Roman" w:cs="Times New Roman"/>
          <w:sz w:val="28"/>
          <w:szCs w:val="28"/>
        </w:rPr>
        <w:t>за уничтожение, повреждение либо утрату историко-культурных ценностей или материальных объектов, которым может быть присвоен статус историко-культурной ценности (статья 19.4);</w:t>
      </w:r>
    </w:p>
    <w:p w:rsidR="003C3B79" w:rsidRPr="003C3B79" w:rsidRDefault="003C3B79" w:rsidP="003C3B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3B79">
        <w:rPr>
          <w:rFonts w:ascii="Times New Roman" w:hAnsi="Times New Roman" w:cs="Times New Roman"/>
          <w:sz w:val="28"/>
          <w:szCs w:val="28"/>
        </w:rPr>
        <w:t>за нарушение порядка вскрытия воинских захоронений и проведения поисковых работ (статья 19.7);</w:t>
      </w:r>
    </w:p>
    <w:p w:rsidR="003C3B79" w:rsidRPr="003C3B79" w:rsidRDefault="003C3B79" w:rsidP="003C3B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3B79">
        <w:rPr>
          <w:rFonts w:ascii="Times New Roman" w:hAnsi="Times New Roman" w:cs="Times New Roman"/>
          <w:sz w:val="28"/>
          <w:szCs w:val="28"/>
        </w:rPr>
        <w:t>за незаконные действия в отношении газового, пневматического или метательного оружия (статья 23.46);</w:t>
      </w:r>
    </w:p>
    <w:p w:rsidR="003C3B79" w:rsidRPr="003C3B79" w:rsidRDefault="003C3B79" w:rsidP="003C3B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3B79">
        <w:rPr>
          <w:rFonts w:ascii="Times New Roman" w:hAnsi="Times New Roman" w:cs="Times New Roman"/>
          <w:sz w:val="28"/>
          <w:szCs w:val="28"/>
        </w:rPr>
        <w:t>за незаконные действия в отношении холодного оружия (статья 23.47).</w:t>
      </w:r>
    </w:p>
    <w:p w:rsidR="003C3B79" w:rsidRPr="003C3B79" w:rsidRDefault="003C3B79" w:rsidP="003C3B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3B79" w:rsidRPr="003C3B79" w:rsidRDefault="003C3B79" w:rsidP="003C3B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3B79" w:rsidRPr="003C3B79" w:rsidRDefault="003C3B79" w:rsidP="003C3B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3B79">
        <w:rPr>
          <w:rFonts w:ascii="Times New Roman" w:hAnsi="Times New Roman" w:cs="Times New Roman"/>
          <w:sz w:val="28"/>
          <w:szCs w:val="28"/>
        </w:rPr>
        <w:t xml:space="preserve">  3. Не подлежит административной ответственности физическое лицо, достигшее возраста, предусмотренного частями первой или второй настоящей статьи, если будет установлено, что вследствие отставания в умственном развитии, не связанного с психическим расстройством (заболеванием), оно во время совершения деяния было не способно сознавать его фактический характер или противоправность.</w:t>
      </w:r>
    </w:p>
    <w:p w:rsidR="003C3B79" w:rsidRPr="003C3B79" w:rsidRDefault="003C3B79" w:rsidP="003C3B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3B79">
        <w:rPr>
          <w:rFonts w:ascii="Times New Roman" w:hAnsi="Times New Roman" w:cs="Times New Roman"/>
          <w:sz w:val="28"/>
          <w:szCs w:val="28"/>
        </w:rPr>
        <w:t xml:space="preserve">  Дисциплинарная ответственность – это нарушение трудовых обязанностей, т.е. нарушение трудового законодательства, к примеру: опоздание на работу, прогул без уважительной причины.</w:t>
      </w:r>
    </w:p>
    <w:p w:rsidR="003C3B79" w:rsidRPr="003C3B79" w:rsidRDefault="003C3B79" w:rsidP="003C3B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3B79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3C3B79">
        <w:rPr>
          <w:rFonts w:ascii="Times New Roman" w:hAnsi="Times New Roman" w:cs="Times New Roman"/>
          <w:sz w:val="28"/>
          <w:szCs w:val="28"/>
        </w:rPr>
        <w:t>Гражданско</w:t>
      </w:r>
      <w:proofErr w:type="spellEnd"/>
      <w:r w:rsidRPr="003C3B79">
        <w:rPr>
          <w:rFonts w:ascii="Times New Roman" w:hAnsi="Times New Roman" w:cs="Times New Roman"/>
          <w:sz w:val="28"/>
          <w:szCs w:val="28"/>
        </w:rPr>
        <w:t xml:space="preserve"> – правовая ответственность регулирует имущественные отношения. Наказания к правонарушителю: возмещение вреда, уплата ущерба.</w:t>
      </w:r>
    </w:p>
    <w:p w:rsidR="003C3B79" w:rsidRPr="003C3B79" w:rsidRDefault="003C3B79" w:rsidP="003C3B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3B79">
        <w:rPr>
          <w:rFonts w:ascii="Times New Roman" w:hAnsi="Times New Roman" w:cs="Times New Roman"/>
          <w:sz w:val="28"/>
          <w:szCs w:val="28"/>
        </w:rPr>
        <w:t xml:space="preserve">  Профилактическая работа с </w:t>
      </w:r>
      <w:proofErr w:type="gramStart"/>
      <w:r w:rsidRPr="003C3B79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3C3B79">
        <w:rPr>
          <w:rFonts w:ascii="Times New Roman" w:hAnsi="Times New Roman" w:cs="Times New Roman"/>
          <w:sz w:val="28"/>
          <w:szCs w:val="28"/>
        </w:rPr>
        <w:t xml:space="preserve"> – процесс сложный, многоаспектный, продолжительный по времени.</w:t>
      </w:r>
    </w:p>
    <w:p w:rsidR="003C3B79" w:rsidRPr="003C3B79" w:rsidRDefault="003C3B79" w:rsidP="003C3B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3B79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proofErr w:type="gramStart"/>
      <w:r w:rsidRPr="003C3B79">
        <w:rPr>
          <w:rFonts w:ascii="Times New Roman" w:hAnsi="Times New Roman" w:cs="Times New Roman"/>
          <w:sz w:val="28"/>
          <w:szCs w:val="28"/>
        </w:rPr>
        <w:t>Приоритетом в работе школы по предупреждению правонарушений и преступлений является проведение ранней профилактики, то есть создание условий, обеспечивающих возможность нормального развития детей: выявление учащихся, склонных к нарушению морально-правовых норм, изучение педагогами индивидуальных особенностей таких школьников и причин нравственной деформации личности, своевременное выявление типичных кризисных ситуаций, возникающих у обучающихся определенного возраста, использование возможностей ученического самоуправления, вовлечение в проведение школьных мероприятий, работа</w:t>
      </w:r>
      <w:proofErr w:type="gramEnd"/>
      <w:r w:rsidRPr="003C3B79">
        <w:rPr>
          <w:rFonts w:ascii="Times New Roman" w:hAnsi="Times New Roman" w:cs="Times New Roman"/>
          <w:sz w:val="28"/>
          <w:szCs w:val="28"/>
        </w:rPr>
        <w:t xml:space="preserve"> с неблагополучными семьями.</w:t>
      </w:r>
    </w:p>
    <w:p w:rsidR="003C3B79" w:rsidRPr="003C3B79" w:rsidRDefault="003C3B79" w:rsidP="003C3B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3B79">
        <w:rPr>
          <w:rFonts w:ascii="Times New Roman" w:hAnsi="Times New Roman" w:cs="Times New Roman"/>
          <w:sz w:val="28"/>
          <w:szCs w:val="28"/>
        </w:rPr>
        <w:t xml:space="preserve">  Выделяют следующие стадии отклоняющегося поведения подростков:</w:t>
      </w:r>
    </w:p>
    <w:p w:rsidR="003C3B79" w:rsidRPr="003C3B79" w:rsidRDefault="003C3B79" w:rsidP="003C3B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3B79" w:rsidRPr="003C3B79" w:rsidRDefault="003C3B79" w:rsidP="003C3B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3B79">
        <w:rPr>
          <w:rFonts w:ascii="Times New Roman" w:hAnsi="Times New Roman" w:cs="Times New Roman"/>
          <w:sz w:val="28"/>
          <w:szCs w:val="28"/>
        </w:rPr>
        <w:t>неодобряемое поведение – поведение, связанное с шалостями озорством, непослушанием, непоседливостью, упрямством;</w:t>
      </w:r>
    </w:p>
    <w:p w:rsidR="003C3B79" w:rsidRPr="003C3B79" w:rsidRDefault="003C3B79" w:rsidP="003C3B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C3B79">
        <w:rPr>
          <w:rFonts w:ascii="Times New Roman" w:hAnsi="Times New Roman" w:cs="Times New Roman"/>
          <w:sz w:val="28"/>
          <w:szCs w:val="28"/>
        </w:rPr>
        <w:t>порицаемое поведение - поведение, вызывающее более или менее осуждение окружающих, педагогов, родителей (эпизодические нарушения дисциплины, случаи драчливости, грубости, дерзости, нечестности);</w:t>
      </w:r>
      <w:proofErr w:type="gramEnd"/>
    </w:p>
    <w:p w:rsidR="003C3B79" w:rsidRPr="003C3B79" w:rsidRDefault="003C3B79" w:rsidP="003C3B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3C3B79">
        <w:rPr>
          <w:rFonts w:ascii="Times New Roman" w:hAnsi="Times New Roman" w:cs="Times New Roman"/>
          <w:sz w:val="28"/>
          <w:szCs w:val="28"/>
        </w:rPr>
        <w:t>девиантное</w:t>
      </w:r>
      <w:proofErr w:type="spellEnd"/>
      <w:r w:rsidRPr="003C3B79">
        <w:rPr>
          <w:rFonts w:ascii="Times New Roman" w:hAnsi="Times New Roman" w:cs="Times New Roman"/>
          <w:sz w:val="28"/>
          <w:szCs w:val="28"/>
        </w:rPr>
        <w:t xml:space="preserve"> поведение - нравственно отрицательные действия и поступки, принявшие характер систематических или привычных (лживость, притворство, лицемерие, эгоизм, конфликтность, агрессивность воровство и т. д.);</w:t>
      </w:r>
      <w:proofErr w:type="gramEnd"/>
    </w:p>
    <w:p w:rsidR="003C3B79" w:rsidRPr="003C3B79" w:rsidRDefault="003C3B79" w:rsidP="003C3B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C3B79">
        <w:rPr>
          <w:rFonts w:ascii="Times New Roman" w:hAnsi="Times New Roman" w:cs="Times New Roman"/>
          <w:sz w:val="28"/>
          <w:szCs w:val="28"/>
        </w:rPr>
        <w:t>пред</w:t>
      </w:r>
      <w:proofErr w:type="gramEnd"/>
      <w:r w:rsidRPr="003C3B79">
        <w:rPr>
          <w:rFonts w:ascii="Times New Roman" w:hAnsi="Times New Roman" w:cs="Times New Roman"/>
          <w:sz w:val="28"/>
          <w:szCs w:val="28"/>
        </w:rPr>
        <w:t xml:space="preserve"> преступное поведение - поведение, несущее в себе зачатки криминального и деструктивного поведения (эпизодические умышленные нарушения норм требований, регулирующих поведение и взаимоотношения людей в обществе, хулиганство, избиения, вымогательство, распитие спиртных напитков, злостные нарушения дисциплины и общепринятых правил поведения и т. д.);</w:t>
      </w:r>
    </w:p>
    <w:p w:rsidR="003C3B79" w:rsidRPr="003C3B79" w:rsidRDefault="003C3B79" w:rsidP="003C3B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3B79">
        <w:rPr>
          <w:rFonts w:ascii="Times New Roman" w:hAnsi="Times New Roman" w:cs="Times New Roman"/>
          <w:sz w:val="28"/>
          <w:szCs w:val="28"/>
        </w:rPr>
        <w:t>противоправное или преступное поведение - поведение, связанное с различными правонарушениями и преступлениями.</w:t>
      </w:r>
    </w:p>
    <w:p w:rsidR="003C3B79" w:rsidRPr="003C3B79" w:rsidRDefault="003C3B79" w:rsidP="003C3B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3B79">
        <w:rPr>
          <w:rFonts w:ascii="Times New Roman" w:hAnsi="Times New Roman" w:cs="Times New Roman"/>
          <w:sz w:val="28"/>
          <w:szCs w:val="28"/>
        </w:rPr>
        <w:t xml:space="preserve">  Проблемы в поведении учащихся:</w:t>
      </w:r>
    </w:p>
    <w:p w:rsidR="003C3B79" w:rsidRPr="003C3B79" w:rsidRDefault="003C3B79" w:rsidP="003C3B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3B79" w:rsidRPr="003C3B79" w:rsidRDefault="003C3B79" w:rsidP="003C3B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3B79">
        <w:rPr>
          <w:rFonts w:ascii="Times New Roman" w:hAnsi="Times New Roman" w:cs="Times New Roman"/>
          <w:sz w:val="28"/>
          <w:szCs w:val="28"/>
        </w:rPr>
        <w:t xml:space="preserve">  1. Уклонение от учебы </w:t>
      </w:r>
      <w:proofErr w:type="gramStart"/>
      <w:r w:rsidRPr="003C3B79">
        <w:rPr>
          <w:rFonts w:ascii="Times New Roman" w:hAnsi="Times New Roman" w:cs="Times New Roman"/>
          <w:sz w:val="28"/>
          <w:szCs w:val="28"/>
        </w:rPr>
        <w:t>вследствие</w:t>
      </w:r>
      <w:proofErr w:type="gramEnd"/>
      <w:r w:rsidRPr="003C3B79">
        <w:rPr>
          <w:rFonts w:ascii="Times New Roman" w:hAnsi="Times New Roman" w:cs="Times New Roman"/>
          <w:sz w:val="28"/>
          <w:szCs w:val="28"/>
        </w:rPr>
        <w:t>:</w:t>
      </w:r>
    </w:p>
    <w:p w:rsidR="003C3B79" w:rsidRPr="003C3B79" w:rsidRDefault="003C3B79" w:rsidP="003C3B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3B79">
        <w:rPr>
          <w:rFonts w:ascii="Times New Roman" w:hAnsi="Times New Roman" w:cs="Times New Roman"/>
          <w:sz w:val="28"/>
          <w:szCs w:val="28"/>
        </w:rPr>
        <w:t>неуспеваемости по большинству предметов;</w:t>
      </w:r>
    </w:p>
    <w:p w:rsidR="003C3B79" w:rsidRPr="003C3B79" w:rsidRDefault="003C3B79" w:rsidP="003C3B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3B79">
        <w:rPr>
          <w:rFonts w:ascii="Times New Roman" w:hAnsi="Times New Roman" w:cs="Times New Roman"/>
          <w:sz w:val="28"/>
          <w:szCs w:val="28"/>
        </w:rPr>
        <w:t>отставания в интеллектуальном развитии;</w:t>
      </w:r>
    </w:p>
    <w:p w:rsidR="003C3B79" w:rsidRPr="003C3B79" w:rsidRDefault="003C3B79" w:rsidP="003C3B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3B79">
        <w:rPr>
          <w:rFonts w:ascii="Times New Roman" w:hAnsi="Times New Roman" w:cs="Times New Roman"/>
          <w:sz w:val="28"/>
          <w:szCs w:val="28"/>
        </w:rPr>
        <w:t>ориентации на другие виды деятельности;</w:t>
      </w:r>
    </w:p>
    <w:p w:rsidR="003C3B79" w:rsidRPr="003C3B79" w:rsidRDefault="003C3B79" w:rsidP="003C3B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3B79">
        <w:rPr>
          <w:rFonts w:ascii="Times New Roman" w:hAnsi="Times New Roman" w:cs="Times New Roman"/>
          <w:sz w:val="28"/>
          <w:szCs w:val="28"/>
        </w:rPr>
        <w:t>отсутствия познавательных интересов.</w:t>
      </w:r>
    </w:p>
    <w:p w:rsidR="003C3B79" w:rsidRPr="003C3B79" w:rsidRDefault="003C3B79" w:rsidP="003C3B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3B79" w:rsidRPr="003C3B79" w:rsidRDefault="003C3B79" w:rsidP="003C3B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3B79">
        <w:rPr>
          <w:rFonts w:ascii="Times New Roman" w:hAnsi="Times New Roman" w:cs="Times New Roman"/>
          <w:sz w:val="28"/>
          <w:szCs w:val="28"/>
        </w:rPr>
        <w:t xml:space="preserve">  2. Низкая общественно-трудовая активность:</w:t>
      </w:r>
    </w:p>
    <w:p w:rsidR="003C3B79" w:rsidRPr="003C3B79" w:rsidRDefault="003C3B79" w:rsidP="003C3B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3B79">
        <w:rPr>
          <w:rFonts w:ascii="Times New Roman" w:hAnsi="Times New Roman" w:cs="Times New Roman"/>
          <w:sz w:val="28"/>
          <w:szCs w:val="28"/>
        </w:rPr>
        <w:t>отказ от общественных поручений;</w:t>
      </w:r>
    </w:p>
    <w:p w:rsidR="003C3B79" w:rsidRPr="003C3B79" w:rsidRDefault="003C3B79" w:rsidP="003C3B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3B79">
        <w:rPr>
          <w:rFonts w:ascii="Times New Roman" w:hAnsi="Times New Roman" w:cs="Times New Roman"/>
          <w:sz w:val="28"/>
          <w:szCs w:val="28"/>
        </w:rPr>
        <w:t>пренебрежительное отношение к делам класса;</w:t>
      </w:r>
    </w:p>
    <w:p w:rsidR="003C3B79" w:rsidRPr="003C3B79" w:rsidRDefault="003C3B79" w:rsidP="003C3B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3B79">
        <w:rPr>
          <w:rFonts w:ascii="Times New Roman" w:hAnsi="Times New Roman" w:cs="Times New Roman"/>
          <w:sz w:val="28"/>
          <w:szCs w:val="28"/>
        </w:rPr>
        <w:t>демонстративный отказ от участия в трудовых делах;</w:t>
      </w:r>
    </w:p>
    <w:p w:rsidR="003C3B79" w:rsidRPr="003C3B79" w:rsidRDefault="003C3B79" w:rsidP="003C3B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3B79">
        <w:rPr>
          <w:rFonts w:ascii="Times New Roman" w:hAnsi="Times New Roman" w:cs="Times New Roman"/>
          <w:sz w:val="28"/>
          <w:szCs w:val="28"/>
        </w:rPr>
        <w:t>пренебрежительное отношение к общественной собственности, ее порча.</w:t>
      </w:r>
    </w:p>
    <w:p w:rsidR="003C3B79" w:rsidRPr="003C3B79" w:rsidRDefault="003C3B79" w:rsidP="003C3B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3B79" w:rsidRPr="003C3B79" w:rsidRDefault="003C3B79" w:rsidP="003C3B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3B79">
        <w:rPr>
          <w:rFonts w:ascii="Times New Roman" w:hAnsi="Times New Roman" w:cs="Times New Roman"/>
          <w:sz w:val="28"/>
          <w:szCs w:val="28"/>
        </w:rPr>
        <w:t xml:space="preserve">  3. Негативные проявления:</w:t>
      </w:r>
    </w:p>
    <w:p w:rsidR="003C3B79" w:rsidRPr="003C3B79" w:rsidRDefault="003C3B79" w:rsidP="003C3B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3B79">
        <w:rPr>
          <w:rFonts w:ascii="Times New Roman" w:hAnsi="Times New Roman" w:cs="Times New Roman"/>
          <w:sz w:val="28"/>
          <w:szCs w:val="28"/>
        </w:rPr>
        <w:t>употребление спиртных напитков;</w:t>
      </w:r>
    </w:p>
    <w:p w:rsidR="003C3B79" w:rsidRPr="003C3B79" w:rsidRDefault="003C3B79" w:rsidP="003C3B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3B79">
        <w:rPr>
          <w:rFonts w:ascii="Times New Roman" w:hAnsi="Times New Roman" w:cs="Times New Roman"/>
          <w:sz w:val="28"/>
          <w:szCs w:val="28"/>
        </w:rPr>
        <w:lastRenderedPageBreak/>
        <w:t>употребление психотропных и токсических веществ;</w:t>
      </w:r>
    </w:p>
    <w:p w:rsidR="003C3B79" w:rsidRPr="003C3B79" w:rsidRDefault="003C3B79" w:rsidP="003C3B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3B79">
        <w:rPr>
          <w:rFonts w:ascii="Times New Roman" w:hAnsi="Times New Roman" w:cs="Times New Roman"/>
          <w:sz w:val="28"/>
          <w:szCs w:val="28"/>
        </w:rPr>
        <w:t>тяга к азартным играм;</w:t>
      </w:r>
    </w:p>
    <w:p w:rsidR="003C3B79" w:rsidRPr="003C3B79" w:rsidRDefault="003C3B79" w:rsidP="003C3B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3B79">
        <w:rPr>
          <w:rFonts w:ascii="Times New Roman" w:hAnsi="Times New Roman" w:cs="Times New Roman"/>
          <w:sz w:val="28"/>
          <w:szCs w:val="28"/>
        </w:rPr>
        <w:t>курение;</w:t>
      </w:r>
    </w:p>
    <w:p w:rsidR="003C3B79" w:rsidRPr="003C3B79" w:rsidRDefault="003C3B79" w:rsidP="003C3B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3B79">
        <w:rPr>
          <w:rFonts w:ascii="Times New Roman" w:hAnsi="Times New Roman" w:cs="Times New Roman"/>
          <w:sz w:val="28"/>
          <w:szCs w:val="28"/>
        </w:rPr>
        <w:t>нездоровые сексуальные проявления.</w:t>
      </w:r>
    </w:p>
    <w:p w:rsidR="003C3B79" w:rsidRPr="003C3B79" w:rsidRDefault="003C3B79" w:rsidP="003C3B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3B79" w:rsidRPr="003C3B79" w:rsidRDefault="003C3B79" w:rsidP="003C3B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3B79">
        <w:rPr>
          <w:rFonts w:ascii="Times New Roman" w:hAnsi="Times New Roman" w:cs="Times New Roman"/>
          <w:sz w:val="28"/>
          <w:szCs w:val="28"/>
        </w:rPr>
        <w:t xml:space="preserve">  4. Повышенная критичность по отношению к педагогам и взрослым:</w:t>
      </w:r>
    </w:p>
    <w:p w:rsidR="003C3B79" w:rsidRPr="003C3B79" w:rsidRDefault="003C3B79" w:rsidP="003C3B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3B79">
        <w:rPr>
          <w:rFonts w:ascii="Times New Roman" w:hAnsi="Times New Roman" w:cs="Times New Roman"/>
          <w:sz w:val="28"/>
          <w:szCs w:val="28"/>
        </w:rPr>
        <w:t>грубость;</w:t>
      </w:r>
    </w:p>
    <w:p w:rsidR="003C3B79" w:rsidRPr="003C3B79" w:rsidRDefault="003C3B79" w:rsidP="003C3B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3B79">
        <w:rPr>
          <w:rFonts w:ascii="Times New Roman" w:hAnsi="Times New Roman" w:cs="Times New Roman"/>
          <w:sz w:val="28"/>
          <w:szCs w:val="28"/>
        </w:rPr>
        <w:t>драки;</w:t>
      </w:r>
    </w:p>
    <w:p w:rsidR="003C3B79" w:rsidRPr="003C3B79" w:rsidRDefault="003C3B79" w:rsidP="003C3B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3B79">
        <w:rPr>
          <w:rFonts w:ascii="Times New Roman" w:hAnsi="Times New Roman" w:cs="Times New Roman"/>
          <w:sz w:val="28"/>
          <w:szCs w:val="28"/>
        </w:rPr>
        <w:t>прогулы;</w:t>
      </w:r>
    </w:p>
    <w:p w:rsidR="003C3B79" w:rsidRPr="003C3B79" w:rsidRDefault="003C3B79" w:rsidP="003C3B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3B79">
        <w:rPr>
          <w:rFonts w:ascii="Times New Roman" w:hAnsi="Times New Roman" w:cs="Times New Roman"/>
          <w:sz w:val="28"/>
          <w:szCs w:val="28"/>
        </w:rPr>
        <w:t>пропуски занятий;</w:t>
      </w:r>
    </w:p>
    <w:p w:rsidR="003C3B79" w:rsidRPr="003C3B79" w:rsidRDefault="003C3B79" w:rsidP="003C3B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3B79">
        <w:rPr>
          <w:rFonts w:ascii="Times New Roman" w:hAnsi="Times New Roman" w:cs="Times New Roman"/>
          <w:sz w:val="28"/>
          <w:szCs w:val="28"/>
        </w:rPr>
        <w:t>недисциплинированность на уроках;</w:t>
      </w:r>
    </w:p>
    <w:p w:rsidR="003C3B79" w:rsidRPr="003C3B79" w:rsidRDefault="003C3B79" w:rsidP="003C3B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3B79">
        <w:rPr>
          <w:rFonts w:ascii="Times New Roman" w:hAnsi="Times New Roman" w:cs="Times New Roman"/>
          <w:sz w:val="28"/>
          <w:szCs w:val="28"/>
        </w:rPr>
        <w:t>избиение слабых, младших;</w:t>
      </w:r>
    </w:p>
    <w:p w:rsidR="003C3B79" w:rsidRPr="003C3B79" w:rsidRDefault="003C3B79" w:rsidP="003C3B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3B79">
        <w:rPr>
          <w:rFonts w:ascii="Times New Roman" w:hAnsi="Times New Roman" w:cs="Times New Roman"/>
          <w:sz w:val="28"/>
          <w:szCs w:val="28"/>
        </w:rPr>
        <w:t>вымогательство;</w:t>
      </w:r>
    </w:p>
    <w:p w:rsidR="003C3B79" w:rsidRPr="003C3B79" w:rsidRDefault="003C3B79" w:rsidP="003C3B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3B79">
        <w:rPr>
          <w:rFonts w:ascii="Times New Roman" w:hAnsi="Times New Roman" w:cs="Times New Roman"/>
          <w:sz w:val="28"/>
          <w:szCs w:val="28"/>
        </w:rPr>
        <w:t>жестокое отношение к животным;</w:t>
      </w:r>
    </w:p>
    <w:p w:rsidR="003C3B79" w:rsidRPr="003C3B79" w:rsidRDefault="003C3B79" w:rsidP="003C3B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3B79">
        <w:rPr>
          <w:rFonts w:ascii="Times New Roman" w:hAnsi="Times New Roman" w:cs="Times New Roman"/>
          <w:sz w:val="28"/>
          <w:szCs w:val="28"/>
        </w:rPr>
        <w:t>воровство;</w:t>
      </w:r>
    </w:p>
    <w:p w:rsidR="003C3B79" w:rsidRPr="003C3B79" w:rsidRDefault="003C3B79" w:rsidP="003C3B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3B79">
        <w:rPr>
          <w:rFonts w:ascii="Times New Roman" w:hAnsi="Times New Roman" w:cs="Times New Roman"/>
          <w:sz w:val="28"/>
          <w:szCs w:val="28"/>
        </w:rPr>
        <w:t>нарушение общественного порядка;</w:t>
      </w:r>
    </w:p>
    <w:p w:rsidR="003C3B79" w:rsidRPr="003C3B79" w:rsidRDefault="003C3B79" w:rsidP="003C3B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3B79">
        <w:rPr>
          <w:rFonts w:ascii="Times New Roman" w:hAnsi="Times New Roman" w:cs="Times New Roman"/>
          <w:sz w:val="28"/>
          <w:szCs w:val="28"/>
        </w:rPr>
        <w:t>немотивированные поступки.</w:t>
      </w:r>
    </w:p>
    <w:p w:rsidR="003C3B79" w:rsidRPr="003C3B79" w:rsidRDefault="003C3B79" w:rsidP="003C3B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3B79" w:rsidRPr="003C3B79" w:rsidRDefault="003C3B79" w:rsidP="003C3B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3B79">
        <w:rPr>
          <w:rFonts w:ascii="Times New Roman" w:hAnsi="Times New Roman" w:cs="Times New Roman"/>
          <w:sz w:val="28"/>
          <w:szCs w:val="28"/>
        </w:rPr>
        <w:t xml:space="preserve">  5. Отношение к воспитательным мероприятиям:</w:t>
      </w:r>
    </w:p>
    <w:p w:rsidR="003C3B79" w:rsidRPr="003C3B79" w:rsidRDefault="003C3B79" w:rsidP="003C3B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3B79">
        <w:rPr>
          <w:rFonts w:ascii="Times New Roman" w:hAnsi="Times New Roman" w:cs="Times New Roman"/>
          <w:sz w:val="28"/>
          <w:szCs w:val="28"/>
        </w:rPr>
        <w:t>равнодушное;</w:t>
      </w:r>
    </w:p>
    <w:p w:rsidR="003C3B79" w:rsidRPr="003C3B79" w:rsidRDefault="003C3B79" w:rsidP="003C3B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3B79">
        <w:rPr>
          <w:rFonts w:ascii="Times New Roman" w:hAnsi="Times New Roman" w:cs="Times New Roman"/>
          <w:sz w:val="28"/>
          <w:szCs w:val="28"/>
        </w:rPr>
        <w:t>скептическое;</w:t>
      </w:r>
    </w:p>
    <w:p w:rsidR="003C3B79" w:rsidRPr="003C3B79" w:rsidRDefault="003C3B79" w:rsidP="003C3B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3B79">
        <w:rPr>
          <w:rFonts w:ascii="Times New Roman" w:hAnsi="Times New Roman" w:cs="Times New Roman"/>
          <w:sz w:val="28"/>
          <w:szCs w:val="28"/>
        </w:rPr>
        <w:t>негативное;</w:t>
      </w:r>
    </w:p>
    <w:p w:rsidR="00195EA2" w:rsidRPr="003C3B79" w:rsidRDefault="003C3B79" w:rsidP="003C3B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3B79">
        <w:rPr>
          <w:rFonts w:ascii="Times New Roman" w:hAnsi="Times New Roman" w:cs="Times New Roman"/>
          <w:sz w:val="28"/>
          <w:szCs w:val="28"/>
        </w:rPr>
        <w:t>ожесточенное.</w:t>
      </w:r>
    </w:p>
    <w:sectPr w:rsidR="00195EA2" w:rsidRPr="003C3B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DE3"/>
    <w:rsid w:val="00195EA2"/>
    <w:rsid w:val="00242DE3"/>
    <w:rsid w:val="003C3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1412</Words>
  <Characters>8050</Characters>
  <Application>Microsoft Office Word</Application>
  <DocSecurity>0</DocSecurity>
  <Lines>67</Lines>
  <Paragraphs>18</Paragraphs>
  <ScaleCrop>false</ScaleCrop>
  <Company/>
  <LinksUpToDate>false</LinksUpToDate>
  <CharactersWithSpaces>9444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</dc:creator>
  <cp:keywords/>
  <dc:description/>
  <cp:lastModifiedBy>10</cp:lastModifiedBy>
  <cp:revision>3</cp:revision>
  <dcterms:created xsi:type="dcterms:W3CDTF">2025-09-10T09:11:00Z</dcterms:created>
  <dcterms:modified xsi:type="dcterms:W3CDTF">2025-09-10T09:12:00Z</dcterms:modified>
</cp:coreProperties>
</file>